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C5" w:rsidRPr="00500AFE" w:rsidRDefault="00004BC5" w:rsidP="00004BC5">
      <w:pPr>
        <w:tabs>
          <w:tab w:val="left" w:pos="7335"/>
        </w:tabs>
        <w:rPr>
          <w:rFonts w:ascii="Century Gothic" w:eastAsia="Times New Roman" w:hAnsi="Century Gothic" w:cs="Times New Roman"/>
          <w:sz w:val="56"/>
          <w:szCs w:val="56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                </w:t>
      </w:r>
      <w:r w:rsidRPr="00500AFE">
        <w:rPr>
          <w:rFonts w:ascii="Century Gothic" w:eastAsia="Times New Roman" w:hAnsi="Century Gothic" w:cs="Times New Roman"/>
          <w:sz w:val="56"/>
          <w:szCs w:val="56"/>
        </w:rPr>
        <w:t>33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                                  </w:t>
      </w:r>
      <w:r w:rsidRPr="00500AFE">
        <w:rPr>
          <w:rFonts w:ascii="Century Gothic" w:eastAsia="Times New Roman" w:hAnsi="Century Gothic" w:cs="Times New Roman"/>
          <w:sz w:val="56"/>
          <w:szCs w:val="56"/>
        </w:rPr>
        <w:t>33</w:t>
      </w:r>
    </w:p>
    <w:p w:rsidR="00004BC5" w:rsidRDefault="00004BC5" w:rsidP="00004BC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1"/>
        <w:tblW w:w="0" w:type="auto"/>
        <w:tblInd w:w="2374" w:type="dxa"/>
        <w:tblLayout w:type="fixed"/>
        <w:tblLook w:val="01E0" w:firstRow="1" w:lastRow="1" w:firstColumn="1" w:lastColumn="1" w:noHBand="0" w:noVBand="0"/>
      </w:tblPr>
      <w:tblGrid>
        <w:gridCol w:w="884"/>
        <w:gridCol w:w="665"/>
        <w:gridCol w:w="924"/>
        <w:gridCol w:w="1265"/>
        <w:gridCol w:w="884"/>
        <w:gridCol w:w="699"/>
        <w:gridCol w:w="884"/>
      </w:tblGrid>
      <w:tr w:rsidR="00004BC5" w:rsidTr="008B76C5">
        <w:trPr>
          <w:trHeight w:hRule="exact" w:val="884"/>
        </w:trPr>
        <w:tc>
          <w:tcPr>
            <w:tcW w:w="8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4BC5" w:rsidRPr="00500AFE" w:rsidRDefault="00004BC5" w:rsidP="008B76C5">
            <w:pPr>
              <w:rPr>
                <w:sz w:val="56"/>
                <w:szCs w:val="56"/>
              </w:rPr>
            </w:pPr>
            <w:r>
              <w:t xml:space="preserve">  </w:t>
            </w:r>
            <w:r w:rsidRPr="00500AFE">
              <w:rPr>
                <w:sz w:val="56"/>
                <w:szCs w:val="56"/>
              </w:rPr>
              <w:t>44</w:t>
            </w:r>
          </w:p>
        </w:tc>
        <w:tc>
          <w:tcPr>
            <w:tcW w:w="665" w:type="dxa"/>
            <w:tcBorders>
              <w:top w:val="nil"/>
              <w:left w:val="single" w:sz="7" w:space="0" w:color="231F20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line="800" w:lineRule="exact"/>
              <w:ind w:left="222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line="768" w:lineRule="exact"/>
              <w:ind w:left="115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43"/>
                <w:w w:val="105"/>
                <w:sz w:val="66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line="800" w:lineRule="exact"/>
              <w:ind w:left="7"/>
              <w:jc w:val="center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=</w:t>
            </w:r>
          </w:p>
        </w:tc>
        <w:tc>
          <w:tcPr>
            <w:tcW w:w="88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004BC5" w:rsidRPr="00500AFE" w:rsidRDefault="00004BC5" w:rsidP="008B76C5">
            <w:pPr>
              <w:pStyle w:val="TableParagraph"/>
              <w:spacing w:line="768" w:lineRule="exact"/>
              <w:ind w:left="69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 w:rsidRPr="00500AFE">
              <w:rPr>
                <w:rFonts w:ascii="Century Gothic" w:hAnsi="Century Gothic"/>
                <w:color w:val="282526"/>
                <w:spacing w:val="-22"/>
                <w:w w:val="105"/>
                <w:sz w:val="66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4BC5" w:rsidRPr="00500AFE" w:rsidRDefault="00004BC5" w:rsidP="008B76C5">
            <w:pPr>
              <w:pStyle w:val="TableParagraph"/>
              <w:spacing w:line="800" w:lineRule="exact"/>
              <w:ind w:left="163"/>
              <w:rPr>
                <w:rFonts w:ascii="Century Gothic" w:eastAsia="Calibri" w:hAnsi="Century Gothic" w:cs="Calibri"/>
                <w:sz w:val="66"/>
                <w:szCs w:val="66"/>
              </w:rPr>
            </w:pPr>
            <w:r w:rsidRPr="00500AFE">
              <w:rPr>
                <w:rFonts w:ascii="Century Gothic" w:hAnsi="Century Gothic"/>
                <w:color w:val="282526"/>
                <w:w w:val="120"/>
                <w:sz w:val="66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4BC5" w:rsidRPr="00500AFE" w:rsidRDefault="00004BC5" w:rsidP="008B76C5">
            <w:pPr>
              <w:pStyle w:val="TableParagraph"/>
              <w:spacing w:line="768" w:lineRule="exact"/>
              <w:ind w:left="258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 w:rsidRPr="00500AFE">
              <w:rPr>
                <w:rFonts w:ascii="Century Gothic" w:hAnsi="Century Gothic"/>
                <w:color w:val="282526"/>
                <w:w w:val="105"/>
                <w:sz w:val="66"/>
              </w:rPr>
              <w:t>7</w:t>
            </w:r>
          </w:p>
        </w:tc>
      </w:tr>
      <w:tr w:rsidR="00004BC5" w:rsidTr="008B76C5">
        <w:trPr>
          <w:trHeight w:hRule="exact" w:val="1590"/>
        </w:trPr>
        <w:tc>
          <w:tcPr>
            <w:tcW w:w="884" w:type="dxa"/>
            <w:tcBorders>
              <w:top w:val="single" w:sz="7" w:space="0" w:color="231F20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</w:p>
          <w:p w:rsidR="00004BC5" w:rsidRDefault="00004BC5" w:rsidP="008B76C5">
            <w:pPr>
              <w:pStyle w:val="TableParagraph"/>
              <w:ind w:left="66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22"/>
                <w:w w:val="105"/>
                <w:sz w:val="66"/>
              </w:rPr>
              <w:t>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63"/>
                <w:szCs w:val="63"/>
              </w:rPr>
            </w:pPr>
          </w:p>
          <w:p w:rsidR="00004BC5" w:rsidRDefault="00004BC5" w:rsidP="008B76C5">
            <w:pPr>
              <w:pStyle w:val="TableParagraph"/>
              <w:ind w:left="159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+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</w:p>
          <w:p w:rsidR="00004BC5" w:rsidRDefault="00004BC5" w:rsidP="008B76C5">
            <w:pPr>
              <w:pStyle w:val="TableParagraph"/>
              <w:ind w:left="288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w w:val="105"/>
                <w:sz w:val="66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63"/>
                <w:szCs w:val="63"/>
              </w:rPr>
            </w:pPr>
          </w:p>
          <w:p w:rsidR="00004BC5" w:rsidRDefault="00004BC5" w:rsidP="008B76C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=</w:t>
            </w:r>
          </w:p>
        </w:tc>
        <w:tc>
          <w:tcPr>
            <w:tcW w:w="8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4BC5" w:rsidRDefault="00004BC5" w:rsidP="008B76C5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63"/>
                <w:szCs w:val="63"/>
              </w:rPr>
            </w:pPr>
          </w:p>
          <w:p w:rsidR="00004BC5" w:rsidRDefault="00004BC5" w:rsidP="008B76C5">
            <w:pPr>
              <w:pStyle w:val="TableParagraph"/>
              <w:ind w:left="233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</w:p>
          <w:p w:rsidR="00004BC5" w:rsidRDefault="00004BC5" w:rsidP="008B76C5">
            <w:pPr>
              <w:pStyle w:val="TableParagraph"/>
              <w:ind w:left="96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66"/>
                <w:w w:val="105"/>
                <w:sz w:val="66"/>
              </w:rPr>
              <w:t>1</w:t>
            </w:r>
            <w:r>
              <w:rPr>
                <w:rFonts w:ascii="Century Gothic"/>
                <w:color w:val="282526"/>
                <w:w w:val="105"/>
                <w:sz w:val="66"/>
              </w:rPr>
              <w:t>7</w:t>
            </w:r>
          </w:p>
        </w:tc>
      </w:tr>
      <w:tr w:rsidR="00004BC5" w:rsidTr="008B76C5">
        <w:trPr>
          <w:trHeight w:hRule="exact" w:val="228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2"/>
                <w:szCs w:val="62"/>
              </w:rPr>
            </w:pPr>
          </w:p>
          <w:p w:rsidR="00004BC5" w:rsidRDefault="00004BC5" w:rsidP="008B76C5">
            <w:pPr>
              <w:pStyle w:val="TableParagraph"/>
              <w:ind w:left="71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32"/>
                <w:w w:val="105"/>
                <w:sz w:val="66"/>
              </w:rPr>
              <w:t>69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5"/>
                <w:szCs w:val="65"/>
              </w:rPr>
            </w:pPr>
          </w:p>
          <w:p w:rsidR="00004BC5" w:rsidRDefault="00004BC5" w:rsidP="008B76C5">
            <w:pPr>
              <w:pStyle w:val="TableParagraph"/>
              <w:ind w:left="230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5"/>
                <w:szCs w:val="65"/>
              </w:rPr>
            </w:pPr>
          </w:p>
          <w:p w:rsidR="00004BC5" w:rsidRDefault="00004BC5" w:rsidP="008B76C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=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2"/>
                <w:szCs w:val="62"/>
              </w:rPr>
            </w:pPr>
          </w:p>
          <w:p w:rsidR="00004BC5" w:rsidRDefault="00004BC5" w:rsidP="008B76C5">
            <w:pPr>
              <w:pStyle w:val="TableParagraph"/>
              <w:ind w:left="58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w w:val="105"/>
                <w:sz w:val="66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5"/>
                <w:szCs w:val="65"/>
              </w:rPr>
            </w:pPr>
          </w:p>
          <w:p w:rsidR="00004BC5" w:rsidRDefault="00004BC5" w:rsidP="008B76C5">
            <w:pPr>
              <w:pStyle w:val="TableParagraph"/>
              <w:ind w:left="163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2"/>
                <w:szCs w:val="62"/>
              </w:rPr>
            </w:pPr>
          </w:p>
          <w:p w:rsidR="00004BC5" w:rsidRDefault="00004BC5" w:rsidP="008B76C5">
            <w:pPr>
              <w:pStyle w:val="TableParagraph"/>
              <w:ind w:left="86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47"/>
                <w:w w:val="105"/>
                <w:sz w:val="66"/>
              </w:rPr>
              <w:t>14</w:t>
            </w:r>
          </w:p>
        </w:tc>
      </w:tr>
      <w:tr w:rsidR="00004BC5" w:rsidTr="008B76C5">
        <w:trPr>
          <w:trHeight w:hRule="exact" w:val="884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46"/>
              <w:ind w:left="73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35"/>
                <w:w w:val="105"/>
                <w:sz w:val="66"/>
              </w:rPr>
              <w:t>52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46" w:line="838" w:lineRule="exact"/>
              <w:ind w:left="159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alibri"/>
                <w:color w:val="282526"/>
                <w:w w:val="110"/>
                <w:sz w:val="66"/>
              </w:rPr>
              <w:t>+</w:t>
            </w:r>
            <w:r>
              <w:rPr>
                <w:rFonts w:ascii="Calibri"/>
                <w:color w:val="282526"/>
                <w:spacing w:val="57"/>
                <w:w w:val="110"/>
                <w:sz w:val="66"/>
              </w:rPr>
              <w:t xml:space="preserve"> </w:t>
            </w:r>
            <w:r>
              <w:rPr>
                <w:rFonts w:ascii="Century Gothic"/>
                <w:color w:val="282526"/>
                <w:spacing w:val="-15"/>
                <w:w w:val="110"/>
                <w:sz w:val="66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81" w:line="802" w:lineRule="exact"/>
              <w:ind w:left="7"/>
              <w:jc w:val="center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=</w:t>
            </w:r>
          </w:p>
        </w:tc>
        <w:tc>
          <w:tcPr>
            <w:tcW w:w="88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004BC5" w:rsidRDefault="00004BC5" w:rsidP="008B76C5">
            <w:pPr>
              <w:pStyle w:val="TableParagraph"/>
              <w:spacing w:before="46"/>
              <w:ind w:left="75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33"/>
                <w:w w:val="105"/>
                <w:sz w:val="66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7" w:space="0" w:color="231F20"/>
            </w:tcBorders>
          </w:tcPr>
          <w:p w:rsidR="00004BC5" w:rsidRDefault="00004BC5" w:rsidP="008B76C5">
            <w:pPr>
              <w:pStyle w:val="TableParagraph"/>
              <w:spacing w:before="81" w:line="802" w:lineRule="exact"/>
              <w:ind w:left="233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-</w:t>
            </w:r>
          </w:p>
        </w:tc>
        <w:tc>
          <w:tcPr>
            <w:tcW w:w="8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4BC5" w:rsidRDefault="00004BC5" w:rsidP="008B76C5"/>
        </w:tc>
      </w:tr>
      <w:tr w:rsidR="00004BC5" w:rsidTr="008B76C5">
        <w:trPr>
          <w:trHeight w:hRule="exact" w:val="1644"/>
        </w:trPr>
        <w:tc>
          <w:tcPr>
            <w:tcW w:w="88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004BC5" w:rsidRDefault="00004BC5" w:rsidP="008B76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7"/>
                <w:szCs w:val="67"/>
              </w:rPr>
            </w:pPr>
          </w:p>
          <w:p w:rsidR="00004BC5" w:rsidRDefault="00004BC5" w:rsidP="008B76C5">
            <w:pPr>
              <w:pStyle w:val="TableParagraph"/>
              <w:ind w:left="70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30"/>
                <w:w w:val="105"/>
                <w:sz w:val="66"/>
              </w:rPr>
              <w:t>96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7"/>
                <w:szCs w:val="67"/>
              </w:rPr>
            </w:pPr>
          </w:p>
          <w:p w:rsidR="00004BC5" w:rsidRDefault="00004BC5" w:rsidP="008B76C5">
            <w:pPr>
              <w:pStyle w:val="TableParagraph"/>
              <w:tabs>
                <w:tab w:val="left" w:pos="769"/>
              </w:tabs>
              <w:ind w:left="230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alibri"/>
                <w:color w:val="282526"/>
                <w:w w:val="115"/>
                <w:sz w:val="66"/>
              </w:rPr>
              <w:t>-</w:t>
            </w:r>
            <w:r>
              <w:rPr>
                <w:rFonts w:ascii="Times New Roman"/>
                <w:color w:val="282526"/>
                <w:w w:val="115"/>
                <w:sz w:val="66"/>
              </w:rPr>
              <w:tab/>
            </w:r>
            <w:r>
              <w:rPr>
                <w:rFonts w:ascii="Century Gothic"/>
                <w:color w:val="282526"/>
                <w:spacing w:val="-24"/>
                <w:w w:val="110"/>
                <w:sz w:val="6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</w:p>
          <w:p w:rsidR="00004BC5" w:rsidRDefault="00004BC5" w:rsidP="008B76C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=</w:t>
            </w:r>
          </w:p>
        </w:tc>
        <w:tc>
          <w:tcPr>
            <w:tcW w:w="8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4BC5" w:rsidRDefault="00004BC5" w:rsidP="008B76C5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</w:p>
          <w:p w:rsidR="00004BC5" w:rsidRDefault="00004BC5" w:rsidP="008B76C5">
            <w:pPr>
              <w:pStyle w:val="TableParagraph"/>
              <w:ind w:left="163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+</w:t>
            </w:r>
          </w:p>
        </w:tc>
        <w:tc>
          <w:tcPr>
            <w:tcW w:w="884" w:type="dxa"/>
            <w:tcBorders>
              <w:top w:val="single" w:sz="7" w:space="0" w:color="231F20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7"/>
                <w:szCs w:val="67"/>
              </w:rPr>
            </w:pPr>
          </w:p>
          <w:p w:rsidR="00004BC5" w:rsidRDefault="00004BC5" w:rsidP="008B76C5">
            <w:pPr>
              <w:pStyle w:val="TableParagraph"/>
              <w:ind w:left="74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22"/>
                <w:w w:val="105"/>
                <w:sz w:val="66"/>
              </w:rPr>
              <w:t>34</w:t>
            </w:r>
          </w:p>
        </w:tc>
      </w:tr>
      <w:tr w:rsidR="00004BC5" w:rsidTr="008B76C5">
        <w:trPr>
          <w:trHeight w:hRule="exact" w:val="1597"/>
        </w:trPr>
        <w:tc>
          <w:tcPr>
            <w:tcW w:w="8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4BC5" w:rsidRDefault="00004BC5" w:rsidP="008B76C5"/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5"/>
                <w:szCs w:val="65"/>
              </w:rPr>
            </w:pPr>
          </w:p>
          <w:p w:rsidR="00004BC5" w:rsidRDefault="00004BC5" w:rsidP="008B76C5">
            <w:pPr>
              <w:pStyle w:val="TableParagraph"/>
              <w:ind w:left="159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alibri"/>
                <w:color w:val="282526"/>
                <w:w w:val="110"/>
                <w:sz w:val="66"/>
              </w:rPr>
              <w:t>+</w:t>
            </w:r>
            <w:r>
              <w:rPr>
                <w:rFonts w:ascii="Calibri"/>
                <w:color w:val="282526"/>
                <w:spacing w:val="56"/>
                <w:w w:val="110"/>
                <w:sz w:val="66"/>
              </w:rPr>
              <w:t xml:space="preserve"> </w:t>
            </w:r>
            <w:r>
              <w:rPr>
                <w:rFonts w:ascii="Century Gothic"/>
                <w:color w:val="282526"/>
                <w:spacing w:val="-27"/>
                <w:w w:val="110"/>
                <w:sz w:val="66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8"/>
                <w:szCs w:val="68"/>
              </w:rPr>
            </w:pPr>
          </w:p>
          <w:p w:rsidR="00004BC5" w:rsidRDefault="00004BC5" w:rsidP="008B76C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=</w:t>
            </w:r>
          </w:p>
        </w:tc>
        <w:tc>
          <w:tcPr>
            <w:tcW w:w="884" w:type="dxa"/>
            <w:tcBorders>
              <w:top w:val="single" w:sz="7" w:space="0" w:color="231F20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5"/>
                <w:szCs w:val="65"/>
              </w:rPr>
            </w:pPr>
          </w:p>
          <w:p w:rsidR="00004BC5" w:rsidRDefault="00004BC5" w:rsidP="008B76C5">
            <w:pPr>
              <w:pStyle w:val="TableParagraph"/>
              <w:ind w:left="83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49"/>
                <w:w w:val="105"/>
                <w:sz w:val="66"/>
              </w:rPr>
              <w:t>8</w:t>
            </w:r>
            <w:r>
              <w:rPr>
                <w:rFonts w:ascii="Century Gothic"/>
                <w:color w:val="282526"/>
                <w:w w:val="105"/>
                <w:sz w:val="66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8"/>
                <w:szCs w:val="68"/>
              </w:rPr>
            </w:pPr>
          </w:p>
          <w:p w:rsidR="00004BC5" w:rsidRDefault="00004BC5" w:rsidP="008B76C5">
            <w:pPr>
              <w:pStyle w:val="TableParagraph"/>
              <w:ind w:left="233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004BC5" w:rsidRDefault="00004BC5" w:rsidP="008B76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5"/>
                <w:szCs w:val="65"/>
              </w:rPr>
            </w:pPr>
          </w:p>
          <w:p w:rsidR="00004BC5" w:rsidRDefault="00004BC5" w:rsidP="008B76C5">
            <w:pPr>
              <w:pStyle w:val="TableParagraph"/>
              <w:ind w:left="75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25"/>
                <w:w w:val="105"/>
                <w:sz w:val="66"/>
              </w:rPr>
              <w:t>22</w:t>
            </w:r>
          </w:p>
        </w:tc>
      </w:tr>
      <w:tr w:rsidR="00004BC5" w:rsidTr="008B76C5">
        <w:trPr>
          <w:trHeight w:hRule="exact" w:val="1635"/>
        </w:trPr>
        <w:tc>
          <w:tcPr>
            <w:tcW w:w="884" w:type="dxa"/>
            <w:tcBorders>
              <w:top w:val="single" w:sz="7" w:space="0" w:color="231F20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rPr>
                <w:rFonts w:ascii="Times New Roman" w:eastAsia="Times New Roman" w:hAnsi="Times New Roman" w:cs="Times New Roman"/>
                <w:sz w:val="67"/>
                <w:szCs w:val="67"/>
              </w:rPr>
            </w:pPr>
          </w:p>
          <w:p w:rsidR="00004BC5" w:rsidRDefault="00004BC5" w:rsidP="008B76C5">
            <w:pPr>
              <w:pStyle w:val="TableParagraph"/>
              <w:ind w:left="71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33"/>
                <w:w w:val="105"/>
                <w:sz w:val="66"/>
              </w:rPr>
              <w:t>92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rPr>
                <w:rFonts w:ascii="Times New Roman" w:eastAsia="Times New Roman" w:hAnsi="Times New Roman" w:cs="Times New Roman"/>
                <w:sz w:val="67"/>
                <w:szCs w:val="67"/>
              </w:rPr>
            </w:pPr>
          </w:p>
          <w:p w:rsidR="00004BC5" w:rsidRDefault="00004BC5" w:rsidP="008B76C5">
            <w:pPr>
              <w:pStyle w:val="TableParagraph"/>
              <w:tabs>
                <w:tab w:val="left" w:pos="769"/>
              </w:tabs>
              <w:ind w:left="230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alibri"/>
                <w:color w:val="282526"/>
                <w:w w:val="115"/>
                <w:sz w:val="66"/>
              </w:rPr>
              <w:t>-</w:t>
            </w:r>
            <w:r>
              <w:rPr>
                <w:rFonts w:ascii="Times New Roman"/>
                <w:color w:val="282526"/>
                <w:w w:val="115"/>
                <w:sz w:val="66"/>
              </w:rPr>
              <w:tab/>
            </w:r>
            <w:r>
              <w:rPr>
                <w:rFonts w:ascii="Century Gothic"/>
                <w:color w:val="282526"/>
                <w:spacing w:val="-23"/>
                <w:w w:val="110"/>
                <w:sz w:val="66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</w:p>
          <w:p w:rsidR="00004BC5" w:rsidRDefault="00004BC5" w:rsidP="008B76C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=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rPr>
                <w:rFonts w:ascii="Times New Roman" w:eastAsia="Times New Roman" w:hAnsi="Times New Roman" w:cs="Times New Roman"/>
                <w:sz w:val="67"/>
                <w:szCs w:val="67"/>
              </w:rPr>
            </w:pPr>
          </w:p>
          <w:p w:rsidR="00004BC5" w:rsidRDefault="00004BC5" w:rsidP="008B76C5">
            <w:pPr>
              <w:pStyle w:val="TableParagraph"/>
              <w:ind w:left="85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53"/>
                <w:w w:val="105"/>
                <w:sz w:val="66"/>
              </w:rPr>
              <w:t>41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</w:p>
          <w:p w:rsidR="00004BC5" w:rsidRDefault="00004BC5" w:rsidP="008B76C5">
            <w:pPr>
              <w:pStyle w:val="TableParagraph"/>
              <w:ind w:left="163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+</w:t>
            </w:r>
          </w:p>
        </w:tc>
        <w:tc>
          <w:tcPr>
            <w:tcW w:w="8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4BC5" w:rsidRDefault="00004BC5" w:rsidP="008B76C5"/>
        </w:tc>
      </w:tr>
      <w:tr w:rsidR="00004BC5" w:rsidTr="008B76C5">
        <w:trPr>
          <w:trHeight w:hRule="exact" w:val="1644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5"/>
                <w:szCs w:val="65"/>
              </w:rPr>
            </w:pPr>
          </w:p>
          <w:p w:rsidR="00004BC5" w:rsidRDefault="00004BC5" w:rsidP="008B76C5">
            <w:pPr>
              <w:pStyle w:val="TableParagraph"/>
              <w:ind w:left="73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35"/>
                <w:w w:val="105"/>
                <w:sz w:val="66"/>
              </w:rPr>
              <w:t>26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7" w:space="0" w:color="231F20"/>
            </w:tcBorders>
          </w:tcPr>
          <w:p w:rsidR="00004BC5" w:rsidRDefault="00004BC5" w:rsidP="008B76C5">
            <w:pPr>
              <w:pStyle w:val="TableParagraph"/>
              <w:spacing w:before="36"/>
              <w:ind w:left="159"/>
              <w:rPr>
                <w:rFonts w:ascii="Calibri"/>
                <w:color w:val="282526"/>
                <w:w w:val="120"/>
                <w:sz w:val="66"/>
              </w:rPr>
            </w:pPr>
            <w:r>
              <w:rPr>
                <w:rFonts w:ascii="Calibri"/>
                <w:noProof/>
                <w:color w:val="282526"/>
                <w:sz w:val="6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97790</wp:posOffset>
                      </wp:positionV>
                      <wp:extent cx="490220" cy="847725"/>
                      <wp:effectExtent l="9525" t="9525" r="508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1.8pt;margin-top:7.7pt;width:38.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"/>
                  </w:pict>
                </mc:Fallback>
              </mc:AlternateContent>
            </w:r>
          </w:p>
          <w:p w:rsidR="00004BC5" w:rsidRDefault="00004BC5" w:rsidP="008B76C5">
            <w:pPr>
              <w:pStyle w:val="TableParagraph"/>
              <w:spacing w:before="36"/>
              <w:ind w:left="159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ind w:left="7"/>
              <w:jc w:val="center"/>
              <w:rPr>
                <w:rFonts w:ascii="Calibri"/>
                <w:color w:val="282526"/>
                <w:w w:val="120"/>
                <w:sz w:val="66"/>
              </w:rPr>
            </w:pPr>
          </w:p>
          <w:p w:rsidR="00004BC5" w:rsidRDefault="00004BC5" w:rsidP="008B76C5">
            <w:pPr>
              <w:pStyle w:val="TableParagraph"/>
              <w:tabs>
                <w:tab w:val="center" w:pos="632"/>
              </w:tabs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ab/>
              <w:t>=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5"/>
                <w:szCs w:val="65"/>
              </w:rPr>
            </w:pPr>
          </w:p>
          <w:p w:rsidR="00004BC5" w:rsidRDefault="00004BC5" w:rsidP="008B76C5">
            <w:pPr>
              <w:pStyle w:val="TableParagraph"/>
              <w:ind w:left="73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30"/>
                <w:w w:val="105"/>
                <w:sz w:val="66"/>
              </w:rPr>
              <w:t>89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68"/>
                <w:szCs w:val="68"/>
              </w:rPr>
            </w:pPr>
          </w:p>
          <w:p w:rsidR="00004BC5" w:rsidRDefault="00004BC5" w:rsidP="008B76C5">
            <w:pPr>
              <w:pStyle w:val="TableParagraph"/>
              <w:ind w:left="233"/>
              <w:rPr>
                <w:rFonts w:ascii="Calibri" w:eastAsia="Calibri" w:hAnsi="Calibri" w:cs="Calibri"/>
                <w:sz w:val="66"/>
                <w:szCs w:val="66"/>
              </w:rPr>
            </w:pPr>
            <w:r>
              <w:rPr>
                <w:rFonts w:ascii="Calibri"/>
                <w:color w:val="282526"/>
                <w:w w:val="120"/>
                <w:sz w:val="66"/>
              </w:rPr>
              <w:t>-</w:t>
            </w:r>
          </w:p>
        </w:tc>
        <w:tc>
          <w:tcPr>
            <w:tcW w:w="884" w:type="dxa"/>
            <w:tcBorders>
              <w:top w:val="single" w:sz="7" w:space="0" w:color="231F20"/>
              <w:left w:val="nil"/>
              <w:bottom w:val="nil"/>
              <w:right w:val="nil"/>
            </w:tcBorders>
          </w:tcPr>
          <w:p w:rsidR="00004BC5" w:rsidRDefault="00004BC5" w:rsidP="008B76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5"/>
                <w:szCs w:val="65"/>
              </w:rPr>
            </w:pPr>
          </w:p>
          <w:p w:rsidR="00004BC5" w:rsidRDefault="00004BC5" w:rsidP="008B76C5">
            <w:pPr>
              <w:pStyle w:val="TableParagraph"/>
              <w:ind w:left="82"/>
              <w:rPr>
                <w:rFonts w:ascii="Century Gothic" w:eastAsia="Century Gothic" w:hAnsi="Century Gothic" w:cs="Century Gothic"/>
                <w:sz w:val="66"/>
                <w:szCs w:val="66"/>
              </w:rPr>
            </w:pPr>
            <w:r>
              <w:rPr>
                <w:rFonts w:ascii="Century Gothic"/>
                <w:color w:val="282526"/>
                <w:spacing w:val="-39"/>
                <w:w w:val="105"/>
                <w:sz w:val="66"/>
              </w:rPr>
              <w:t>32</w:t>
            </w:r>
          </w:p>
        </w:tc>
      </w:tr>
    </w:tbl>
    <w:p w:rsidR="009B2088" w:rsidRDefault="009B2088"/>
    <w:sectPr w:rsidR="009B2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E5" w:rsidRDefault="003963E5" w:rsidP="00004BC5">
      <w:r>
        <w:separator/>
      </w:r>
    </w:p>
  </w:endnote>
  <w:endnote w:type="continuationSeparator" w:id="0">
    <w:p w:rsidR="003963E5" w:rsidRDefault="003963E5" w:rsidP="000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3F" w:rsidRDefault="00050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3F" w:rsidRDefault="000508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3F" w:rsidRDefault="0005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E5" w:rsidRDefault="003963E5" w:rsidP="00004BC5">
      <w:r>
        <w:separator/>
      </w:r>
    </w:p>
  </w:footnote>
  <w:footnote w:type="continuationSeparator" w:id="0">
    <w:p w:rsidR="003963E5" w:rsidRDefault="003963E5" w:rsidP="0000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3F" w:rsidRDefault="00050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C5" w:rsidRPr="0086026F" w:rsidRDefault="00004BC5" w:rsidP="00004BC5">
    <w:pPr>
      <w:spacing w:before="154"/>
      <w:jc w:val="center"/>
      <w:rPr>
        <w:rFonts w:ascii="Calibri"/>
        <w:color w:val="282526"/>
        <w:w w:val="115"/>
        <w:sz w:val="28"/>
        <w:u w:val="single"/>
      </w:rPr>
    </w:pPr>
    <w:r w:rsidRPr="0086026F">
      <w:rPr>
        <w:rFonts w:ascii="Calibri"/>
        <w:color w:val="282526"/>
        <w:w w:val="115"/>
        <w:sz w:val="28"/>
        <w:u w:val="single"/>
      </w:rPr>
      <w:t xml:space="preserve">Year </w:t>
    </w:r>
    <w:r>
      <w:rPr>
        <w:rFonts w:ascii="Calibri"/>
        <w:color w:val="282526"/>
        <w:w w:val="115"/>
        <w:sz w:val="28"/>
        <w:u w:val="single"/>
      </w:rPr>
      <w:t xml:space="preserve">3 Mild  </w:t>
    </w:r>
    <w:r w:rsidRPr="0086026F">
      <w:rPr>
        <w:rFonts w:ascii="Calibri"/>
        <w:color w:val="282526"/>
        <w:w w:val="115"/>
        <w:sz w:val="28"/>
        <w:u w:val="single"/>
      </w:rPr>
      <w:t xml:space="preserve"> Challenge</w:t>
    </w:r>
    <w:r>
      <w:rPr>
        <w:rFonts w:ascii="Calibri"/>
        <w:color w:val="282526"/>
        <w:w w:val="115"/>
        <w:sz w:val="28"/>
        <w:u w:val="single"/>
      </w:rPr>
      <w:t xml:space="preserve"> Balancing equations</w:t>
    </w:r>
  </w:p>
  <w:p w:rsidR="00E33E4A" w:rsidRPr="00E33E4A" w:rsidRDefault="00E33E4A" w:rsidP="00E33E4A">
    <w:pPr>
      <w:spacing w:before="154"/>
      <w:ind w:left="106"/>
      <w:rPr>
        <w:rFonts w:ascii="Calibri" w:eastAsia="Calibri" w:hAnsi="Calibri" w:cs="Calibri"/>
        <w:sz w:val="24"/>
        <w:szCs w:val="24"/>
      </w:rPr>
    </w:pPr>
    <w:r w:rsidRPr="00E33E4A">
      <w:rPr>
        <w:color w:val="282526"/>
        <w:w w:val="105"/>
        <w:sz w:val="24"/>
        <w:szCs w:val="24"/>
      </w:rPr>
      <w:t>Both</w:t>
    </w:r>
    <w:r w:rsidRPr="00E33E4A">
      <w:rPr>
        <w:color w:val="282526"/>
        <w:spacing w:val="28"/>
        <w:w w:val="105"/>
        <w:sz w:val="24"/>
        <w:szCs w:val="24"/>
      </w:rPr>
      <w:t xml:space="preserve"> </w:t>
    </w:r>
    <w:r w:rsidRPr="00E33E4A">
      <w:rPr>
        <w:color w:val="282526"/>
        <w:w w:val="105"/>
        <w:sz w:val="24"/>
        <w:szCs w:val="24"/>
      </w:rPr>
      <w:t>sides</w:t>
    </w:r>
    <w:r w:rsidRPr="00E33E4A">
      <w:rPr>
        <w:color w:val="282526"/>
        <w:spacing w:val="29"/>
        <w:w w:val="105"/>
        <w:sz w:val="24"/>
        <w:szCs w:val="24"/>
      </w:rPr>
      <w:t xml:space="preserve"> </w:t>
    </w:r>
    <w:r w:rsidRPr="00E33E4A">
      <w:rPr>
        <w:color w:val="282526"/>
        <w:w w:val="105"/>
        <w:sz w:val="24"/>
        <w:szCs w:val="24"/>
      </w:rPr>
      <w:t>of</w:t>
    </w:r>
    <w:r w:rsidRPr="00E33E4A">
      <w:rPr>
        <w:color w:val="282526"/>
        <w:spacing w:val="29"/>
        <w:w w:val="105"/>
        <w:sz w:val="24"/>
        <w:szCs w:val="24"/>
      </w:rPr>
      <w:t xml:space="preserve"> </w:t>
    </w:r>
    <w:r w:rsidRPr="00E33E4A">
      <w:rPr>
        <w:color w:val="282526"/>
        <w:w w:val="105"/>
        <w:sz w:val="24"/>
        <w:szCs w:val="24"/>
      </w:rPr>
      <w:t>an</w:t>
    </w:r>
    <w:r w:rsidRPr="00E33E4A">
      <w:rPr>
        <w:color w:val="282526"/>
        <w:spacing w:val="29"/>
        <w:w w:val="105"/>
        <w:sz w:val="24"/>
        <w:szCs w:val="24"/>
      </w:rPr>
      <w:t xml:space="preserve"> </w:t>
    </w:r>
    <w:r w:rsidRPr="00E33E4A">
      <w:rPr>
        <w:color w:val="282526"/>
        <w:spacing w:val="-3"/>
        <w:w w:val="105"/>
        <w:sz w:val="24"/>
        <w:szCs w:val="24"/>
      </w:rPr>
      <w:t>eq</w:t>
    </w:r>
    <w:r w:rsidRPr="00E33E4A">
      <w:rPr>
        <w:color w:val="282526"/>
        <w:spacing w:val="-2"/>
        <w:w w:val="105"/>
        <w:sz w:val="24"/>
        <w:szCs w:val="24"/>
      </w:rPr>
      <w:t>uals</w:t>
    </w:r>
    <w:r w:rsidRPr="00E33E4A">
      <w:rPr>
        <w:color w:val="282526"/>
        <w:spacing w:val="29"/>
        <w:w w:val="105"/>
        <w:sz w:val="24"/>
        <w:szCs w:val="24"/>
      </w:rPr>
      <w:t xml:space="preserve"> </w:t>
    </w:r>
    <w:r w:rsidRPr="00E33E4A">
      <w:rPr>
        <w:color w:val="282526"/>
        <w:spacing w:val="-1"/>
        <w:w w:val="105"/>
        <w:sz w:val="24"/>
        <w:szCs w:val="24"/>
      </w:rPr>
      <w:t>sign</w:t>
    </w:r>
    <w:r w:rsidRPr="00E33E4A">
      <w:rPr>
        <w:color w:val="282526"/>
        <w:spacing w:val="29"/>
        <w:w w:val="105"/>
        <w:sz w:val="24"/>
        <w:szCs w:val="24"/>
      </w:rPr>
      <w:t xml:space="preserve"> </w:t>
    </w:r>
    <w:r w:rsidRPr="00E33E4A">
      <w:rPr>
        <w:color w:val="282526"/>
        <w:w w:val="105"/>
        <w:sz w:val="24"/>
        <w:szCs w:val="24"/>
      </w:rPr>
      <w:t>should</w:t>
    </w:r>
    <w:r w:rsidRPr="00E33E4A">
      <w:rPr>
        <w:color w:val="282526"/>
        <w:spacing w:val="28"/>
        <w:w w:val="105"/>
        <w:sz w:val="24"/>
        <w:szCs w:val="24"/>
      </w:rPr>
      <w:t xml:space="preserve"> </w:t>
    </w:r>
    <w:r w:rsidRPr="00E33E4A">
      <w:rPr>
        <w:color w:val="282526"/>
        <w:spacing w:val="-1"/>
        <w:w w:val="105"/>
        <w:sz w:val="24"/>
        <w:szCs w:val="24"/>
      </w:rPr>
      <w:t>mak</w:t>
    </w:r>
    <w:r w:rsidRPr="00E33E4A">
      <w:rPr>
        <w:color w:val="282526"/>
        <w:spacing w:val="-2"/>
        <w:w w:val="105"/>
        <w:sz w:val="24"/>
        <w:szCs w:val="24"/>
      </w:rPr>
      <w:t>e</w:t>
    </w:r>
    <w:r w:rsidRPr="00E33E4A">
      <w:rPr>
        <w:color w:val="282526"/>
        <w:spacing w:val="29"/>
        <w:w w:val="105"/>
        <w:sz w:val="24"/>
        <w:szCs w:val="24"/>
      </w:rPr>
      <w:t xml:space="preserve"> </w:t>
    </w:r>
    <w:r w:rsidRPr="00E33E4A">
      <w:rPr>
        <w:color w:val="282526"/>
        <w:w w:val="105"/>
        <w:sz w:val="24"/>
        <w:szCs w:val="24"/>
      </w:rPr>
      <w:t>the</w:t>
    </w:r>
    <w:r w:rsidRPr="00E33E4A">
      <w:rPr>
        <w:color w:val="282526"/>
        <w:spacing w:val="29"/>
        <w:w w:val="105"/>
        <w:sz w:val="24"/>
        <w:szCs w:val="24"/>
      </w:rPr>
      <w:t xml:space="preserve"> </w:t>
    </w:r>
    <w:r w:rsidRPr="00E33E4A">
      <w:rPr>
        <w:color w:val="282526"/>
        <w:w w:val="105"/>
        <w:sz w:val="24"/>
        <w:szCs w:val="24"/>
      </w:rPr>
      <w:t>same</w:t>
    </w:r>
    <w:r w:rsidRPr="00E33E4A">
      <w:rPr>
        <w:color w:val="282526"/>
        <w:spacing w:val="29"/>
        <w:w w:val="105"/>
        <w:sz w:val="24"/>
        <w:szCs w:val="24"/>
      </w:rPr>
      <w:t xml:space="preserve"> </w:t>
    </w:r>
    <w:r w:rsidRPr="00E33E4A">
      <w:rPr>
        <w:color w:val="282526"/>
        <w:spacing w:val="-1"/>
        <w:w w:val="105"/>
        <w:sz w:val="24"/>
        <w:szCs w:val="24"/>
      </w:rPr>
      <w:t>t</w:t>
    </w:r>
    <w:r w:rsidRPr="00E33E4A">
      <w:rPr>
        <w:color w:val="282526"/>
        <w:spacing w:val="-2"/>
        <w:w w:val="105"/>
        <w:sz w:val="24"/>
        <w:szCs w:val="24"/>
      </w:rPr>
      <w:t>ot</w:t>
    </w:r>
    <w:r w:rsidRPr="00E33E4A">
      <w:rPr>
        <w:color w:val="282526"/>
        <w:spacing w:val="-1"/>
        <w:w w:val="105"/>
        <w:sz w:val="24"/>
        <w:szCs w:val="24"/>
      </w:rPr>
      <w:t xml:space="preserve">al. Write the problem in your book. </w:t>
    </w:r>
    <w:r w:rsidRPr="00E33E4A">
      <w:rPr>
        <w:color w:val="282526"/>
        <w:spacing w:val="-4"/>
        <w:w w:val="110"/>
        <w:sz w:val="24"/>
        <w:szCs w:val="24"/>
      </w:rPr>
      <w:t>Work</w:t>
    </w:r>
    <w:r w:rsidRPr="00E33E4A">
      <w:rPr>
        <w:color w:val="282526"/>
        <w:spacing w:val="5"/>
        <w:w w:val="110"/>
        <w:sz w:val="24"/>
        <w:szCs w:val="24"/>
      </w:rPr>
      <w:t xml:space="preserve"> </w:t>
    </w:r>
    <w:r w:rsidRPr="00E33E4A">
      <w:rPr>
        <w:color w:val="282526"/>
        <w:w w:val="110"/>
        <w:sz w:val="24"/>
        <w:szCs w:val="24"/>
      </w:rPr>
      <w:t>out</w:t>
    </w:r>
    <w:r w:rsidRPr="00E33E4A">
      <w:rPr>
        <w:color w:val="282526"/>
        <w:spacing w:val="6"/>
        <w:w w:val="110"/>
        <w:sz w:val="24"/>
        <w:szCs w:val="24"/>
      </w:rPr>
      <w:t xml:space="preserve"> </w:t>
    </w:r>
    <w:r w:rsidRPr="00E33E4A">
      <w:rPr>
        <w:color w:val="282526"/>
        <w:w w:val="110"/>
        <w:sz w:val="24"/>
        <w:szCs w:val="24"/>
      </w:rPr>
      <w:t>the</w:t>
    </w:r>
    <w:r w:rsidRPr="00E33E4A">
      <w:rPr>
        <w:color w:val="282526"/>
        <w:spacing w:val="6"/>
        <w:w w:val="110"/>
        <w:sz w:val="24"/>
        <w:szCs w:val="24"/>
      </w:rPr>
      <w:t xml:space="preserve"> </w:t>
    </w:r>
    <w:r w:rsidRPr="00E33E4A">
      <w:rPr>
        <w:color w:val="282526"/>
        <w:spacing w:val="-1"/>
        <w:w w:val="110"/>
        <w:sz w:val="24"/>
        <w:szCs w:val="24"/>
      </w:rPr>
      <w:t>answ</w:t>
    </w:r>
    <w:r w:rsidRPr="00E33E4A">
      <w:rPr>
        <w:color w:val="282526"/>
        <w:spacing w:val="-2"/>
        <w:w w:val="110"/>
        <w:sz w:val="24"/>
        <w:szCs w:val="24"/>
      </w:rPr>
      <w:t>er</w:t>
    </w:r>
    <w:r w:rsidRPr="00E33E4A">
      <w:rPr>
        <w:color w:val="282526"/>
        <w:spacing w:val="6"/>
        <w:w w:val="110"/>
        <w:sz w:val="24"/>
        <w:szCs w:val="24"/>
      </w:rPr>
      <w:t xml:space="preserve"> </w:t>
    </w:r>
    <w:r w:rsidRPr="00E33E4A">
      <w:rPr>
        <w:color w:val="282526"/>
        <w:spacing w:val="-2"/>
        <w:w w:val="110"/>
        <w:sz w:val="24"/>
        <w:szCs w:val="24"/>
      </w:rPr>
      <w:t>to</w:t>
    </w:r>
    <w:r w:rsidRPr="00E33E4A">
      <w:rPr>
        <w:color w:val="282526"/>
        <w:spacing w:val="6"/>
        <w:w w:val="110"/>
        <w:sz w:val="24"/>
        <w:szCs w:val="24"/>
      </w:rPr>
      <w:t xml:space="preserve"> </w:t>
    </w:r>
    <w:r w:rsidRPr="00E33E4A">
      <w:rPr>
        <w:color w:val="282526"/>
        <w:w w:val="110"/>
        <w:sz w:val="24"/>
        <w:szCs w:val="24"/>
      </w:rPr>
      <w:t>the</w:t>
    </w:r>
    <w:r w:rsidRPr="00E33E4A">
      <w:rPr>
        <w:color w:val="282526"/>
        <w:spacing w:val="6"/>
        <w:w w:val="110"/>
        <w:sz w:val="24"/>
        <w:szCs w:val="24"/>
      </w:rPr>
      <w:t xml:space="preserve"> </w:t>
    </w:r>
    <w:r w:rsidRPr="00E33E4A">
      <w:rPr>
        <w:color w:val="282526"/>
        <w:w w:val="110"/>
        <w:sz w:val="24"/>
        <w:szCs w:val="24"/>
      </w:rPr>
      <w:t>calculation</w:t>
    </w:r>
    <w:r w:rsidR="0005083F">
      <w:rPr>
        <w:color w:val="282526"/>
        <w:w w:val="110"/>
        <w:sz w:val="24"/>
        <w:szCs w:val="24"/>
      </w:rPr>
      <w:t>. Then find the missing number.</w:t>
    </w:r>
    <w:bookmarkStart w:id="0" w:name="_GoBack"/>
    <w:bookmarkEnd w:id="0"/>
  </w:p>
  <w:p w:rsidR="00004BC5" w:rsidRDefault="00004BC5" w:rsidP="00E33E4A">
    <w:pPr>
      <w:spacing w:before="154"/>
      <w:ind w:left="10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3F" w:rsidRDefault="00050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C5"/>
    <w:rsid w:val="00004BC5"/>
    <w:rsid w:val="0005083F"/>
    <w:rsid w:val="003963E5"/>
    <w:rsid w:val="003B671D"/>
    <w:rsid w:val="007E0081"/>
    <w:rsid w:val="009B2088"/>
    <w:rsid w:val="00E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BC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4B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4BC5"/>
  </w:style>
  <w:style w:type="paragraph" w:styleId="Header">
    <w:name w:val="header"/>
    <w:basedOn w:val="Normal"/>
    <w:link w:val="HeaderChar"/>
    <w:uiPriority w:val="99"/>
    <w:unhideWhenUsed/>
    <w:rsid w:val="00004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C5"/>
    <w:rPr>
      <w:lang w:val="en-US"/>
    </w:rPr>
  </w:style>
  <w:style w:type="paragraph" w:styleId="ListParagraph">
    <w:name w:val="List Paragraph"/>
    <w:basedOn w:val="Normal"/>
    <w:uiPriority w:val="1"/>
    <w:qFormat/>
    <w:rsid w:val="0000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BC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4B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4BC5"/>
  </w:style>
  <w:style w:type="paragraph" w:styleId="Header">
    <w:name w:val="header"/>
    <w:basedOn w:val="Normal"/>
    <w:link w:val="HeaderChar"/>
    <w:uiPriority w:val="99"/>
    <w:unhideWhenUsed/>
    <w:rsid w:val="00004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C5"/>
    <w:rPr>
      <w:lang w:val="en-US"/>
    </w:rPr>
  </w:style>
  <w:style w:type="paragraph" w:styleId="ListParagraph">
    <w:name w:val="List Paragraph"/>
    <w:basedOn w:val="Normal"/>
    <w:uiPriority w:val="1"/>
    <w:qFormat/>
    <w:rsid w:val="0000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2020-04-20T11:01:00Z</dcterms:created>
  <dcterms:modified xsi:type="dcterms:W3CDTF">2020-04-20T16:00:00Z</dcterms:modified>
</cp:coreProperties>
</file>