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AFDA" w14:textId="52013DEC" w:rsidR="00DE0FBF" w:rsidRDefault="007C7030">
      <w:pPr>
        <w:rPr>
          <w:rFonts w:ascii="Eras Medium ITC" w:hAnsi="Eras Medium ITC"/>
        </w:rPr>
      </w:pPr>
      <w:r>
        <w:rPr>
          <w:rFonts w:ascii="Eras Medium ITC" w:hAnsi="Eras Medium ITC"/>
        </w:rPr>
        <w:t>Wednesday 20</w:t>
      </w:r>
      <w:r w:rsidRPr="007C7030">
        <w:rPr>
          <w:rFonts w:ascii="Eras Medium ITC" w:hAnsi="Eras Medium ITC"/>
          <w:vertAlign w:val="superscript"/>
        </w:rPr>
        <w:t>th</w:t>
      </w:r>
      <w:r>
        <w:rPr>
          <w:rFonts w:ascii="Eras Medium ITC" w:hAnsi="Eras Medium ITC"/>
        </w:rPr>
        <w:t xml:space="preserve"> May 2020</w:t>
      </w:r>
    </w:p>
    <w:p w14:paraId="14B16DC4" w14:textId="3F323073" w:rsidR="007C7030" w:rsidRDefault="007C7030">
      <w:pPr>
        <w:rPr>
          <w:rFonts w:ascii="Eras Medium ITC" w:hAnsi="Eras Medium ITC"/>
        </w:rPr>
      </w:pPr>
      <w:r>
        <w:rPr>
          <w:rFonts w:ascii="Eras Medium ITC" w:hAnsi="Eras Medium ITC"/>
        </w:rPr>
        <w:t>Year 1</w:t>
      </w:r>
    </w:p>
    <w:tbl>
      <w:tblPr>
        <w:tblStyle w:val="TableGrid"/>
        <w:tblW w:w="0" w:type="auto"/>
        <w:tblLook w:val="04A0" w:firstRow="1" w:lastRow="0" w:firstColumn="1" w:lastColumn="0" w:noHBand="0" w:noVBand="1"/>
      </w:tblPr>
      <w:tblGrid>
        <w:gridCol w:w="920"/>
        <w:gridCol w:w="8096"/>
      </w:tblGrid>
      <w:tr w:rsidR="007C7030" w14:paraId="44EA4A9E" w14:textId="77777777" w:rsidTr="007C7030">
        <w:tc>
          <w:tcPr>
            <w:tcW w:w="4508" w:type="dxa"/>
          </w:tcPr>
          <w:p w14:paraId="33C521A2" w14:textId="76FAD44E" w:rsidR="007C7030" w:rsidRDefault="007C7030">
            <w:pPr>
              <w:rPr>
                <w:rFonts w:ascii="Eras Medium ITC" w:hAnsi="Eras Medium ITC"/>
              </w:rPr>
            </w:pPr>
            <w:r>
              <w:rPr>
                <w:rFonts w:ascii="Eras Medium ITC" w:hAnsi="Eras Medium ITC"/>
              </w:rPr>
              <w:t>English</w:t>
            </w:r>
          </w:p>
        </w:tc>
        <w:tc>
          <w:tcPr>
            <w:tcW w:w="4508" w:type="dxa"/>
          </w:tcPr>
          <w:p w14:paraId="58F44176" w14:textId="77777777" w:rsidR="007C7030" w:rsidRPr="00593EC5" w:rsidRDefault="007C7030" w:rsidP="007C7030">
            <w:pPr>
              <w:rPr>
                <w:rFonts w:ascii="Eras Medium ITC" w:hAnsi="Eras Medium ITC" w:cs="Cavolini"/>
                <w:sz w:val="24"/>
                <w:szCs w:val="24"/>
              </w:rPr>
            </w:pPr>
            <w:r w:rsidRPr="00593EC5">
              <w:rPr>
                <w:rFonts w:ascii="Eras Medium ITC" w:hAnsi="Eras Medium ITC" w:cs="Cavolini"/>
                <w:sz w:val="24"/>
                <w:szCs w:val="24"/>
              </w:rPr>
              <w:t>Poverty</w:t>
            </w:r>
          </w:p>
          <w:p w14:paraId="2D803D29" w14:textId="77777777" w:rsidR="007C7030" w:rsidRPr="00593EC5" w:rsidRDefault="007C7030" w:rsidP="007C7030">
            <w:pPr>
              <w:rPr>
                <w:rFonts w:ascii="Eras Medium ITC" w:hAnsi="Eras Medium ITC" w:cs="Cavolini"/>
                <w:sz w:val="24"/>
                <w:szCs w:val="24"/>
              </w:rPr>
            </w:pPr>
          </w:p>
          <w:p w14:paraId="2BB719F3" w14:textId="77777777" w:rsidR="007C7030" w:rsidRPr="00593EC5" w:rsidRDefault="007C7030" w:rsidP="007C7030">
            <w:pPr>
              <w:rPr>
                <w:rFonts w:ascii="Eras Medium ITC" w:hAnsi="Eras Medium ITC" w:cs="Cavolini"/>
                <w:sz w:val="24"/>
                <w:szCs w:val="24"/>
              </w:rPr>
            </w:pPr>
            <w:r w:rsidRPr="00593EC5">
              <w:rPr>
                <w:rFonts w:ascii="Eras Medium ITC" w:hAnsi="Eras Medium ITC" w:cs="Cavolini"/>
                <w:sz w:val="24"/>
                <w:szCs w:val="24"/>
              </w:rPr>
              <w:t xml:space="preserve">What do you think the word poverty means? </w:t>
            </w:r>
          </w:p>
          <w:p w14:paraId="2A6B40C4" w14:textId="77777777" w:rsidR="007C7030" w:rsidRPr="00593EC5" w:rsidRDefault="007C7030" w:rsidP="007C7030">
            <w:pPr>
              <w:rPr>
                <w:rFonts w:ascii="Eras Medium ITC" w:hAnsi="Eras Medium ITC" w:cs="Cavolini"/>
                <w:sz w:val="24"/>
                <w:szCs w:val="24"/>
              </w:rPr>
            </w:pPr>
          </w:p>
          <w:p w14:paraId="6FA06F99" w14:textId="77777777" w:rsidR="007C7030" w:rsidRPr="00593EC5" w:rsidRDefault="007C7030" w:rsidP="007C7030">
            <w:pPr>
              <w:rPr>
                <w:rFonts w:ascii="Eras Medium ITC" w:hAnsi="Eras Medium ITC" w:cs="Cavolini"/>
                <w:sz w:val="24"/>
                <w:szCs w:val="24"/>
              </w:rPr>
            </w:pPr>
            <w:r w:rsidRPr="00593EC5">
              <w:rPr>
                <w:rFonts w:ascii="Eras Medium ITC" w:hAnsi="Eras Medium ITC" w:cs="Cavolini"/>
                <w:sz w:val="24"/>
                <w:szCs w:val="24"/>
              </w:rPr>
              <w:t xml:space="preserve">Have a look at the PowerPoint attached to find out more. </w:t>
            </w:r>
          </w:p>
          <w:p w14:paraId="78E63CF6" w14:textId="77777777" w:rsidR="007C7030" w:rsidRPr="00593EC5" w:rsidRDefault="007C7030" w:rsidP="007C7030">
            <w:pPr>
              <w:rPr>
                <w:rFonts w:ascii="Eras Medium ITC" w:hAnsi="Eras Medium ITC" w:cs="Cavolini"/>
                <w:sz w:val="24"/>
                <w:szCs w:val="24"/>
              </w:rPr>
            </w:pPr>
          </w:p>
          <w:p w14:paraId="33BD974A" w14:textId="77777777" w:rsidR="007C7030" w:rsidRPr="00593EC5" w:rsidRDefault="007C7030" w:rsidP="007C7030">
            <w:pPr>
              <w:rPr>
                <w:rFonts w:ascii="Eras Medium ITC" w:hAnsi="Eras Medium ITC" w:cs="Cavolini"/>
                <w:sz w:val="24"/>
                <w:szCs w:val="24"/>
              </w:rPr>
            </w:pPr>
            <w:r w:rsidRPr="00593EC5">
              <w:rPr>
                <w:rFonts w:ascii="Eras Medium ITC" w:hAnsi="Eras Medium ITC" w:cs="Cavolini"/>
                <w:sz w:val="24"/>
                <w:szCs w:val="24"/>
              </w:rPr>
              <w:t xml:space="preserve">Year 1: Using the information you have learned about Poverty, make an informative leaflet to teach people about what Poverty means. </w:t>
            </w:r>
          </w:p>
          <w:p w14:paraId="0B61B758" w14:textId="77777777" w:rsidR="007C7030" w:rsidRPr="00593EC5" w:rsidRDefault="007C7030" w:rsidP="007C7030">
            <w:pPr>
              <w:rPr>
                <w:rFonts w:ascii="Eras Medium ITC" w:hAnsi="Eras Medium ITC" w:cs="Cavolini"/>
                <w:sz w:val="24"/>
                <w:szCs w:val="24"/>
              </w:rPr>
            </w:pPr>
          </w:p>
          <w:p w14:paraId="6A3B93DD" w14:textId="77777777" w:rsidR="007C7030" w:rsidRPr="00593EC5" w:rsidRDefault="007C7030" w:rsidP="007C7030">
            <w:pPr>
              <w:rPr>
                <w:rFonts w:ascii="Eras Medium ITC" w:hAnsi="Eras Medium ITC" w:cs="Cavolini"/>
                <w:sz w:val="24"/>
                <w:szCs w:val="24"/>
              </w:rPr>
            </w:pPr>
          </w:p>
          <w:p w14:paraId="0AA48711" w14:textId="77777777" w:rsidR="007C7030" w:rsidRPr="00593EC5" w:rsidRDefault="007C7030" w:rsidP="007C7030">
            <w:pPr>
              <w:rPr>
                <w:rFonts w:ascii="Eras Medium ITC" w:hAnsi="Eras Medium ITC" w:cs="Cavolini"/>
                <w:sz w:val="24"/>
                <w:szCs w:val="24"/>
              </w:rPr>
            </w:pPr>
            <w:r w:rsidRPr="00593EC5">
              <w:rPr>
                <w:rFonts w:ascii="Eras Medium ITC" w:hAnsi="Eras Medium ITC"/>
                <w:noProof/>
                <w:sz w:val="24"/>
                <w:szCs w:val="24"/>
              </w:rPr>
              <w:drawing>
                <wp:inline distT="0" distB="0" distL="0" distR="0" wp14:anchorId="720CD2C3" wp14:editId="70FE64B2">
                  <wp:extent cx="3790950" cy="2132409"/>
                  <wp:effectExtent l="0" t="0" r="0" b="1270"/>
                  <wp:docPr id="34" name="Picture 34" descr="The World Bank's poverty estimates - Extreme poverty is gr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World Bank's poverty estimates - Extreme poverty is growing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4123" cy="2134194"/>
                          </a:xfrm>
                          <a:prstGeom prst="rect">
                            <a:avLst/>
                          </a:prstGeom>
                          <a:noFill/>
                          <a:ln>
                            <a:noFill/>
                          </a:ln>
                        </pic:spPr>
                      </pic:pic>
                    </a:graphicData>
                  </a:graphic>
                </wp:inline>
              </w:drawing>
            </w:r>
          </w:p>
          <w:p w14:paraId="64DE3B5D" w14:textId="77777777" w:rsidR="007C7030" w:rsidRPr="00593EC5" w:rsidRDefault="007C7030" w:rsidP="007C7030">
            <w:pPr>
              <w:rPr>
                <w:rFonts w:ascii="Eras Medium ITC" w:hAnsi="Eras Medium ITC" w:cs="Cavolini"/>
                <w:sz w:val="24"/>
                <w:szCs w:val="24"/>
              </w:rPr>
            </w:pPr>
          </w:p>
          <w:p w14:paraId="3C9854B9" w14:textId="77777777" w:rsidR="007C7030" w:rsidRPr="00593EC5" w:rsidRDefault="007C7030" w:rsidP="007C7030">
            <w:pPr>
              <w:rPr>
                <w:rFonts w:ascii="Eras Medium ITC" w:hAnsi="Eras Medium ITC" w:cs="Cavolini"/>
                <w:sz w:val="24"/>
                <w:szCs w:val="24"/>
              </w:rPr>
            </w:pPr>
            <w:r w:rsidRPr="00593EC5">
              <w:rPr>
                <w:rFonts w:ascii="Eras Medium ITC" w:hAnsi="Eras Medium ITC"/>
                <w:noProof/>
                <w:sz w:val="24"/>
                <w:szCs w:val="24"/>
              </w:rPr>
              <w:drawing>
                <wp:inline distT="0" distB="0" distL="0" distR="0" wp14:anchorId="6A69E331" wp14:editId="7B3DC99B">
                  <wp:extent cx="3648075" cy="2971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8075" cy="2971800"/>
                          </a:xfrm>
                          <a:prstGeom prst="rect">
                            <a:avLst/>
                          </a:prstGeom>
                        </pic:spPr>
                      </pic:pic>
                    </a:graphicData>
                  </a:graphic>
                </wp:inline>
              </w:drawing>
            </w:r>
          </w:p>
          <w:p w14:paraId="3AF7134D" w14:textId="77777777" w:rsidR="007C7030" w:rsidRPr="00593EC5" w:rsidRDefault="007C7030" w:rsidP="007C7030">
            <w:pPr>
              <w:rPr>
                <w:rFonts w:ascii="Eras Medium ITC" w:hAnsi="Eras Medium ITC" w:cs="Cavolini"/>
                <w:sz w:val="24"/>
                <w:szCs w:val="24"/>
              </w:rPr>
            </w:pPr>
          </w:p>
          <w:p w14:paraId="33AC3F80" w14:textId="77777777" w:rsidR="007C7030" w:rsidRPr="00593EC5" w:rsidRDefault="007C7030" w:rsidP="007C7030">
            <w:pPr>
              <w:rPr>
                <w:rFonts w:ascii="Eras Medium ITC" w:hAnsi="Eras Medium ITC" w:cs="Cavolini"/>
                <w:sz w:val="24"/>
                <w:szCs w:val="24"/>
              </w:rPr>
            </w:pPr>
            <w:r w:rsidRPr="00593EC5">
              <w:rPr>
                <w:rFonts w:ascii="Eras Medium ITC" w:hAnsi="Eras Medium ITC" w:cs="Cavolini"/>
                <w:sz w:val="24"/>
                <w:szCs w:val="24"/>
              </w:rPr>
              <w:t xml:space="preserve">Then ask the children, how do you think we can help these people? If you saw these people in real life, what could we do to help? </w:t>
            </w:r>
          </w:p>
          <w:p w14:paraId="2CA80591" w14:textId="2164CCAB" w:rsidR="007C7030" w:rsidRDefault="007C7030">
            <w:pPr>
              <w:rPr>
                <w:rFonts w:ascii="Eras Medium ITC" w:hAnsi="Eras Medium ITC"/>
              </w:rPr>
            </w:pPr>
          </w:p>
        </w:tc>
      </w:tr>
      <w:tr w:rsidR="007C7030" w14:paraId="09D7DE8A" w14:textId="77777777" w:rsidTr="007C7030">
        <w:tc>
          <w:tcPr>
            <w:tcW w:w="4508" w:type="dxa"/>
          </w:tcPr>
          <w:p w14:paraId="6B3D590D" w14:textId="0A4706A3" w:rsidR="007C7030" w:rsidRDefault="007C7030">
            <w:pPr>
              <w:rPr>
                <w:rFonts w:ascii="Eras Medium ITC" w:hAnsi="Eras Medium ITC"/>
              </w:rPr>
            </w:pPr>
            <w:r>
              <w:rPr>
                <w:rFonts w:ascii="Eras Medium ITC" w:hAnsi="Eras Medium ITC"/>
              </w:rPr>
              <w:t>Maths</w:t>
            </w:r>
          </w:p>
        </w:tc>
        <w:tc>
          <w:tcPr>
            <w:tcW w:w="4508" w:type="dxa"/>
          </w:tcPr>
          <w:p w14:paraId="075537CC" w14:textId="77777777" w:rsidR="007C7030" w:rsidRDefault="007C7030" w:rsidP="007C7030">
            <w:pPr>
              <w:rPr>
                <w:rFonts w:ascii="Eras Medium ITC" w:hAnsi="Eras Medium ITC" w:cs="Cavolini"/>
                <w:sz w:val="24"/>
                <w:szCs w:val="24"/>
              </w:rPr>
            </w:pPr>
            <w:r w:rsidRPr="00593EC5">
              <w:rPr>
                <w:rFonts w:ascii="Eras Medium ITC" w:hAnsi="Eras Medium ITC" w:cs="Cavolini"/>
                <w:sz w:val="24"/>
                <w:szCs w:val="24"/>
              </w:rPr>
              <w:t>Addition and Subtraction</w:t>
            </w:r>
          </w:p>
          <w:p w14:paraId="6B4A2FE0" w14:textId="77777777" w:rsidR="007C7030" w:rsidRDefault="007C7030" w:rsidP="007C7030">
            <w:pPr>
              <w:rPr>
                <w:rFonts w:ascii="Eras Medium ITC" w:hAnsi="Eras Medium ITC" w:cs="Cavolini"/>
                <w:sz w:val="24"/>
                <w:szCs w:val="24"/>
                <w:u w:val="single"/>
              </w:rPr>
            </w:pPr>
            <w:r w:rsidRPr="00593EC5">
              <w:rPr>
                <w:rFonts w:ascii="Eras Medium ITC" w:hAnsi="Eras Medium ITC" w:cs="Cavolini"/>
                <w:sz w:val="24"/>
                <w:szCs w:val="24"/>
                <w:u w:val="single"/>
              </w:rPr>
              <w:t xml:space="preserve">Adding by making 10 </w:t>
            </w:r>
          </w:p>
          <w:p w14:paraId="181B8902" w14:textId="77777777" w:rsidR="007C7030" w:rsidRPr="00593EC5" w:rsidRDefault="007C7030" w:rsidP="007C7030">
            <w:pPr>
              <w:rPr>
                <w:rFonts w:ascii="Eras Medium ITC" w:hAnsi="Eras Medium ITC" w:cs="Cavolini"/>
                <w:sz w:val="24"/>
                <w:szCs w:val="24"/>
                <w:u w:val="single"/>
              </w:rPr>
            </w:pPr>
          </w:p>
          <w:p w14:paraId="7363C31A" w14:textId="77777777" w:rsidR="007C7030" w:rsidRDefault="007C7030" w:rsidP="007C7030">
            <w:pPr>
              <w:rPr>
                <w:rFonts w:ascii="Eras Medium ITC" w:hAnsi="Eras Medium ITC" w:cs="Cavolini"/>
                <w:i/>
                <w:iCs/>
                <w:sz w:val="24"/>
                <w:szCs w:val="24"/>
              </w:rPr>
            </w:pPr>
            <w:r w:rsidRPr="00593EC5">
              <w:rPr>
                <w:rFonts w:ascii="Eras Medium ITC" w:hAnsi="Eras Medium ITC" w:cs="Cavolini"/>
                <w:i/>
                <w:iCs/>
                <w:sz w:val="24"/>
                <w:szCs w:val="24"/>
              </w:rPr>
              <w:lastRenderedPageBreak/>
              <w:t xml:space="preserve">(Adults, we did some work on this when we were back at </w:t>
            </w:r>
            <w:proofErr w:type="gramStart"/>
            <w:r w:rsidRPr="00593EC5">
              <w:rPr>
                <w:rFonts w:ascii="Eras Medium ITC" w:hAnsi="Eras Medium ITC" w:cs="Cavolini"/>
                <w:i/>
                <w:iCs/>
                <w:sz w:val="24"/>
                <w:szCs w:val="24"/>
              </w:rPr>
              <w:t>school</w:t>
            </w:r>
            <w:proofErr w:type="gramEnd"/>
            <w:r w:rsidRPr="00593EC5">
              <w:rPr>
                <w:rFonts w:ascii="Eras Medium ITC" w:hAnsi="Eras Medium ITC" w:cs="Cavolini"/>
                <w:i/>
                <w:iCs/>
                <w:sz w:val="24"/>
                <w:szCs w:val="24"/>
              </w:rPr>
              <w:t xml:space="preserve"> but the children found it a little tricky. It is a really helpful skill and I always reminded the children that the idea behind it was to make their lives easier because multiples of 10 were ‘easier numbers’)</w:t>
            </w:r>
          </w:p>
          <w:p w14:paraId="5540B12F" w14:textId="77777777" w:rsidR="007C7030" w:rsidRDefault="007C7030" w:rsidP="007C7030">
            <w:pPr>
              <w:rPr>
                <w:rFonts w:ascii="Eras Medium ITC" w:hAnsi="Eras Medium ITC" w:cs="Cavolini"/>
                <w:sz w:val="24"/>
                <w:szCs w:val="24"/>
              </w:rPr>
            </w:pPr>
          </w:p>
          <w:p w14:paraId="2DDA31EA"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Have a go at this question first to remind yourself of the method of making 10 first. </w:t>
            </w:r>
          </w:p>
          <w:p w14:paraId="26B9AFAE" w14:textId="77777777" w:rsidR="007C7030" w:rsidRDefault="007C7030" w:rsidP="007C7030">
            <w:pPr>
              <w:rPr>
                <w:rFonts w:ascii="Eras Medium ITC" w:hAnsi="Eras Medium ITC" w:cs="Cavolini"/>
                <w:sz w:val="24"/>
                <w:szCs w:val="24"/>
              </w:rPr>
            </w:pPr>
            <w:r>
              <w:rPr>
                <w:noProof/>
              </w:rPr>
              <w:drawing>
                <wp:inline distT="0" distB="0" distL="0" distR="0" wp14:anchorId="60F450C4" wp14:editId="17CB5974">
                  <wp:extent cx="5039833" cy="2460948"/>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2023" cy="2462017"/>
                          </a:xfrm>
                          <a:prstGeom prst="rect">
                            <a:avLst/>
                          </a:prstGeom>
                        </pic:spPr>
                      </pic:pic>
                    </a:graphicData>
                  </a:graphic>
                </wp:inline>
              </w:drawing>
            </w:r>
          </w:p>
          <w:p w14:paraId="3C957F9A" w14:textId="77777777" w:rsidR="007C7030" w:rsidRDefault="007C7030" w:rsidP="007C7030">
            <w:pPr>
              <w:rPr>
                <w:rFonts w:ascii="Eras Medium ITC" w:hAnsi="Eras Medium ITC" w:cs="Cavolini"/>
                <w:sz w:val="24"/>
                <w:szCs w:val="24"/>
              </w:rPr>
            </w:pPr>
          </w:p>
          <w:p w14:paraId="4E4D052B"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If you can, draw some 10 frames (start with 2) and practise filling one of the 10 frames up before moving on to the next one. (I have attached some if you are able to print them out, but they are easy to draw too). </w:t>
            </w:r>
          </w:p>
          <w:p w14:paraId="7BCC34BC" w14:textId="77777777" w:rsidR="007C7030" w:rsidRDefault="007C7030" w:rsidP="007C7030">
            <w:pPr>
              <w:rPr>
                <w:rFonts w:ascii="Eras Medium ITC" w:hAnsi="Eras Medium ITC" w:cs="Cavolini"/>
                <w:sz w:val="24"/>
                <w:szCs w:val="24"/>
              </w:rPr>
            </w:pPr>
          </w:p>
          <w:p w14:paraId="641002A3"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For example: 5 + 8, ‘well I know that 5 + 5 =10, so if I use 5 of my 8, I have 3 left, if I then add the 3 onto the 10 I made earlier, I will have 13’. </w:t>
            </w:r>
          </w:p>
          <w:p w14:paraId="5542083F" w14:textId="77777777" w:rsidR="007C7030" w:rsidRDefault="007C7030" w:rsidP="007C7030">
            <w:pPr>
              <w:rPr>
                <w:rFonts w:ascii="Eras Medium ITC" w:hAnsi="Eras Medium ITC" w:cs="Cavolini"/>
                <w:sz w:val="24"/>
                <w:szCs w:val="24"/>
              </w:rPr>
            </w:pPr>
          </w:p>
          <w:p w14:paraId="61433B57"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Practise this method for these questions (a number line might be helpful for some of these):</w:t>
            </w:r>
          </w:p>
          <w:p w14:paraId="6B486C5E"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Remember to make 10 first!</w:t>
            </w:r>
          </w:p>
          <w:p w14:paraId="54724457" w14:textId="77777777" w:rsidR="007C7030" w:rsidRDefault="007C7030" w:rsidP="007C7030">
            <w:pPr>
              <w:rPr>
                <w:rFonts w:ascii="Eras Medium ITC" w:hAnsi="Eras Medium ITC" w:cs="Cavolini"/>
                <w:sz w:val="24"/>
                <w:szCs w:val="24"/>
              </w:rPr>
            </w:pPr>
          </w:p>
          <w:p w14:paraId="3EB4908D"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7+ 9 = </w:t>
            </w:r>
          </w:p>
          <w:p w14:paraId="301A4DFC"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6 + 8 = </w:t>
            </w:r>
          </w:p>
          <w:p w14:paraId="7C2E9170"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4 + 9 = </w:t>
            </w:r>
          </w:p>
          <w:p w14:paraId="218E6E2D"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4 + 11 = </w:t>
            </w:r>
          </w:p>
          <w:p w14:paraId="70256AD1"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6 + 19 =</w:t>
            </w:r>
          </w:p>
          <w:p w14:paraId="667FD626" w14:textId="77777777" w:rsidR="007C7030" w:rsidRDefault="007C7030" w:rsidP="007C7030">
            <w:pPr>
              <w:rPr>
                <w:rFonts w:ascii="Eras Medium ITC" w:hAnsi="Eras Medium ITC" w:cs="Cavolini"/>
                <w:sz w:val="24"/>
                <w:szCs w:val="24"/>
              </w:rPr>
            </w:pPr>
          </w:p>
          <w:p w14:paraId="51476451"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Once </w:t>
            </w:r>
            <w:proofErr w:type="gramStart"/>
            <w:r>
              <w:rPr>
                <w:rFonts w:ascii="Eras Medium ITC" w:hAnsi="Eras Medium ITC" w:cs="Cavolini"/>
                <w:sz w:val="24"/>
                <w:szCs w:val="24"/>
              </w:rPr>
              <w:t>you’re</w:t>
            </w:r>
            <w:proofErr w:type="gramEnd"/>
            <w:r>
              <w:rPr>
                <w:rFonts w:ascii="Eras Medium ITC" w:hAnsi="Eras Medium ITC" w:cs="Cavolini"/>
                <w:sz w:val="24"/>
                <w:szCs w:val="24"/>
              </w:rPr>
              <w:t xml:space="preserve"> confident with this method, have a go at the task sheet provided (this is useful as a visual aid even if your child isn’t confident yet) </w:t>
            </w:r>
          </w:p>
          <w:p w14:paraId="3AE06293" w14:textId="77777777" w:rsidR="007C7030" w:rsidRDefault="007C7030" w:rsidP="007C7030">
            <w:pPr>
              <w:rPr>
                <w:rFonts w:ascii="Eras Medium ITC" w:hAnsi="Eras Medium ITC" w:cs="Cavolini"/>
                <w:sz w:val="24"/>
                <w:szCs w:val="24"/>
              </w:rPr>
            </w:pPr>
          </w:p>
          <w:p w14:paraId="4D327180"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Extra challenge:</w:t>
            </w:r>
          </w:p>
          <w:p w14:paraId="23391C02"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lastRenderedPageBreak/>
              <w:t xml:space="preserve"> </w:t>
            </w:r>
            <w:r>
              <w:rPr>
                <w:noProof/>
              </w:rPr>
              <w:drawing>
                <wp:inline distT="0" distB="0" distL="0" distR="0" wp14:anchorId="6F338058" wp14:editId="25CF9B91">
                  <wp:extent cx="3324225" cy="24193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4225" cy="2419350"/>
                          </a:xfrm>
                          <a:prstGeom prst="rect">
                            <a:avLst/>
                          </a:prstGeom>
                        </pic:spPr>
                      </pic:pic>
                    </a:graphicData>
                  </a:graphic>
                </wp:inline>
              </w:drawing>
            </w:r>
          </w:p>
          <w:p w14:paraId="2B8E36C5" w14:textId="77777777" w:rsidR="007C7030" w:rsidRDefault="007C7030">
            <w:pPr>
              <w:rPr>
                <w:rFonts w:ascii="Eras Medium ITC" w:hAnsi="Eras Medium ITC"/>
              </w:rPr>
            </w:pPr>
          </w:p>
        </w:tc>
      </w:tr>
      <w:tr w:rsidR="007C7030" w14:paraId="33455B18" w14:textId="77777777" w:rsidTr="007C7030">
        <w:tc>
          <w:tcPr>
            <w:tcW w:w="4508" w:type="dxa"/>
          </w:tcPr>
          <w:p w14:paraId="398105BC" w14:textId="44316FF8" w:rsidR="007C7030" w:rsidRDefault="007C7030">
            <w:pPr>
              <w:rPr>
                <w:rFonts w:ascii="Eras Medium ITC" w:hAnsi="Eras Medium ITC"/>
              </w:rPr>
            </w:pPr>
            <w:r>
              <w:rPr>
                <w:rFonts w:ascii="Eras Medium ITC" w:hAnsi="Eras Medium ITC"/>
              </w:rPr>
              <w:lastRenderedPageBreak/>
              <w:t>Topic</w:t>
            </w:r>
          </w:p>
        </w:tc>
        <w:tc>
          <w:tcPr>
            <w:tcW w:w="4508" w:type="dxa"/>
          </w:tcPr>
          <w:p w14:paraId="53BFED2F"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Day three of being stuck under the sea! It seems the submarine can no longer be fixed!</w:t>
            </w:r>
          </w:p>
          <w:p w14:paraId="04FAFB38" w14:textId="77777777" w:rsidR="007C7030" w:rsidRDefault="007C7030" w:rsidP="007C7030">
            <w:pPr>
              <w:rPr>
                <w:rFonts w:ascii="Eras Medium ITC" w:hAnsi="Eras Medium ITC" w:cs="Cavolini"/>
                <w:sz w:val="24"/>
                <w:szCs w:val="24"/>
              </w:rPr>
            </w:pPr>
          </w:p>
          <w:p w14:paraId="2B845056"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That means it is up to us to create a vehicle which will be able to hold </w:t>
            </w:r>
            <w:proofErr w:type="gramStart"/>
            <w:r>
              <w:rPr>
                <w:rFonts w:ascii="Eras Medium ITC" w:hAnsi="Eras Medium ITC" w:cs="Cavolini"/>
                <w:sz w:val="24"/>
                <w:szCs w:val="24"/>
              </w:rPr>
              <w:t>all of</w:t>
            </w:r>
            <w:proofErr w:type="gramEnd"/>
            <w:r>
              <w:rPr>
                <w:rFonts w:ascii="Eras Medium ITC" w:hAnsi="Eras Medium ITC" w:cs="Cavolini"/>
                <w:sz w:val="24"/>
                <w:szCs w:val="24"/>
              </w:rPr>
              <w:t xml:space="preserve"> the class (21 people but don’t worry Ms Everett can drive it) all the way back to shore!</w:t>
            </w:r>
          </w:p>
          <w:p w14:paraId="0E0AC78A" w14:textId="77777777" w:rsidR="007C7030" w:rsidRDefault="007C7030" w:rsidP="007C7030">
            <w:pPr>
              <w:rPr>
                <w:rFonts w:ascii="Eras Medium ITC" w:hAnsi="Eras Medium ITC" w:cs="Cavolini"/>
                <w:sz w:val="24"/>
                <w:szCs w:val="24"/>
              </w:rPr>
            </w:pPr>
          </w:p>
          <w:p w14:paraId="4E95B9DF" w14:textId="77777777" w:rsidR="007C7030" w:rsidRDefault="007C7030" w:rsidP="007C7030">
            <w:pPr>
              <w:rPr>
                <w:rFonts w:ascii="Eras Medium ITC" w:hAnsi="Eras Medium ITC" w:cs="Cavolini"/>
                <w:sz w:val="24"/>
                <w:szCs w:val="24"/>
              </w:rPr>
            </w:pPr>
            <w:r>
              <w:rPr>
                <w:rFonts w:ascii="Eras Medium ITC" w:hAnsi="Eras Medium ITC" w:cs="Cavolini"/>
                <w:sz w:val="24"/>
                <w:szCs w:val="24"/>
              </w:rPr>
              <w:t xml:space="preserve">These are some things we have found whilst being stuck at the bottom of the ocean, could you use these in your design? </w:t>
            </w:r>
          </w:p>
          <w:p w14:paraId="61087774" w14:textId="77777777" w:rsidR="007C7030" w:rsidRDefault="007C7030" w:rsidP="007C7030">
            <w:pPr>
              <w:rPr>
                <w:rFonts w:ascii="Eras Medium ITC" w:hAnsi="Eras Medium ITC" w:cs="Cavolini"/>
                <w:sz w:val="24"/>
                <w:szCs w:val="24"/>
              </w:rPr>
            </w:pPr>
          </w:p>
          <w:p w14:paraId="1CDB7602" w14:textId="77777777" w:rsidR="007C7030" w:rsidRDefault="007C7030" w:rsidP="007C7030">
            <w:pPr>
              <w:rPr>
                <w:rFonts w:ascii="Eras Medium ITC" w:hAnsi="Eras Medium ITC" w:cs="Cavolini"/>
                <w:sz w:val="24"/>
                <w:szCs w:val="24"/>
              </w:rPr>
            </w:pPr>
            <w:r>
              <w:rPr>
                <w:noProof/>
              </w:rPr>
              <w:drawing>
                <wp:inline distT="0" distB="0" distL="0" distR="0" wp14:anchorId="056B93DF" wp14:editId="0B147ED3">
                  <wp:extent cx="1629410" cy="643890"/>
                  <wp:effectExtent l="0" t="0" r="8890"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9410" cy="643890"/>
                          </a:xfrm>
                          <a:prstGeom prst="rect">
                            <a:avLst/>
                          </a:prstGeom>
                        </pic:spPr>
                      </pic:pic>
                    </a:graphicData>
                  </a:graphic>
                </wp:inline>
              </w:drawing>
            </w:r>
            <w:r>
              <w:rPr>
                <w:noProof/>
              </w:rPr>
              <w:drawing>
                <wp:inline distT="0" distB="0" distL="0" distR="0" wp14:anchorId="2C520998" wp14:editId="6246D4BF">
                  <wp:extent cx="1629410" cy="1018540"/>
                  <wp:effectExtent l="0" t="0" r="8890" b="0"/>
                  <wp:docPr id="76" name="Picture 76" descr="this n that bottom of the sea bottom of the ocean a place w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is n that bottom of the sea bottom of the ocean a place wher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9410" cy="1018540"/>
                          </a:xfrm>
                          <a:prstGeom prst="rect">
                            <a:avLst/>
                          </a:prstGeom>
                          <a:noFill/>
                          <a:ln>
                            <a:noFill/>
                          </a:ln>
                        </pic:spPr>
                      </pic:pic>
                    </a:graphicData>
                  </a:graphic>
                </wp:inline>
              </w:drawing>
            </w:r>
            <w:r>
              <w:rPr>
                <w:noProof/>
              </w:rPr>
              <w:drawing>
                <wp:inline distT="0" distB="0" distL="0" distR="0" wp14:anchorId="525C9CFF" wp14:editId="45FFB4E8">
                  <wp:extent cx="1629410" cy="916940"/>
                  <wp:effectExtent l="0" t="0" r="8890" b="0"/>
                  <wp:docPr id="75" name="Picture 75" descr="World Ocean Day 2019: Ocean plastics problem isn't going away, b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ld Ocean Day 2019: Ocean plastics problem isn't going away, bu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410" cy="916940"/>
                          </a:xfrm>
                          <a:prstGeom prst="rect">
                            <a:avLst/>
                          </a:prstGeom>
                          <a:noFill/>
                          <a:ln>
                            <a:noFill/>
                          </a:ln>
                        </pic:spPr>
                      </pic:pic>
                    </a:graphicData>
                  </a:graphic>
                </wp:inline>
              </w:drawing>
            </w:r>
            <w:r>
              <w:rPr>
                <w:noProof/>
              </w:rPr>
              <w:drawing>
                <wp:inline distT="0" distB="0" distL="0" distR="0" wp14:anchorId="7DCC130D" wp14:editId="1903D3B5">
                  <wp:extent cx="1629410" cy="916305"/>
                  <wp:effectExtent l="0" t="0" r="8890" b="0"/>
                  <wp:docPr id="74" name="Picture 74" descr="Curious Kids: How do seashells get made? - The Conversation - A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ious Kids: How do seashells get made? - The Conversation - ABC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410" cy="916305"/>
                          </a:xfrm>
                          <a:prstGeom prst="rect">
                            <a:avLst/>
                          </a:prstGeom>
                          <a:noFill/>
                          <a:ln>
                            <a:noFill/>
                          </a:ln>
                        </pic:spPr>
                      </pic:pic>
                    </a:graphicData>
                  </a:graphic>
                </wp:inline>
              </w:drawing>
            </w:r>
          </w:p>
          <w:p w14:paraId="2A4AEE8A" w14:textId="77777777" w:rsidR="007C7030" w:rsidRDefault="007C7030" w:rsidP="007C7030">
            <w:pPr>
              <w:rPr>
                <w:rFonts w:ascii="Eras Medium ITC" w:hAnsi="Eras Medium ITC" w:cs="Cavolini"/>
                <w:sz w:val="24"/>
                <w:szCs w:val="24"/>
              </w:rPr>
            </w:pPr>
          </w:p>
          <w:p w14:paraId="25C5E094" w14:textId="0F739328" w:rsidR="007C7030" w:rsidRDefault="007C7030" w:rsidP="007C7030">
            <w:pPr>
              <w:rPr>
                <w:rFonts w:ascii="Eras Medium ITC" w:hAnsi="Eras Medium ITC"/>
              </w:rPr>
            </w:pPr>
            <w:r>
              <w:rPr>
                <w:rFonts w:ascii="Eras Medium ITC" w:hAnsi="Eras Medium ITC" w:cs="Cavolini"/>
                <w:sz w:val="24"/>
                <w:szCs w:val="24"/>
              </w:rPr>
              <w:t xml:space="preserve">Have a go at the ‘How Fish Breathe’ science experiment </w:t>
            </w:r>
            <w:r w:rsidRPr="004944BA">
              <w:rPr>
                <mc:AlternateContent>
                  <mc:Choice Requires="w16se">
                    <w:rFonts w:ascii="Eras Medium ITC" w:hAnsi="Eras Medium ITC" w:cs="Cavolin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bl>
    <w:p w14:paraId="037987F1" w14:textId="77777777" w:rsidR="007C7030" w:rsidRPr="007C7030" w:rsidRDefault="007C7030">
      <w:pPr>
        <w:rPr>
          <w:rFonts w:ascii="Eras Medium ITC" w:hAnsi="Eras Medium ITC"/>
        </w:rPr>
      </w:pPr>
    </w:p>
    <w:sectPr w:rsidR="007C7030" w:rsidRPr="007C7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30"/>
    <w:rsid w:val="007C7030"/>
    <w:rsid w:val="00DE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C0B0"/>
  <w15:chartTrackingRefBased/>
  <w15:docId w15:val="{66E9051A-4F00-45E1-BD52-F041696D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dc:creator>
  <cp:keywords/>
  <dc:description/>
  <cp:lastModifiedBy>Chloe G</cp:lastModifiedBy>
  <cp:revision>1</cp:revision>
  <dcterms:created xsi:type="dcterms:W3CDTF">2020-05-19T12:40:00Z</dcterms:created>
  <dcterms:modified xsi:type="dcterms:W3CDTF">2020-05-19T12:42:00Z</dcterms:modified>
</cp:coreProperties>
</file>